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1EC3A" w14:textId="77777777" w:rsidR="00821771" w:rsidRDefault="00821771" w:rsidP="00861F69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EMPLEO</w:t>
      </w:r>
    </w:p>
    <w:p w14:paraId="47CB6DB3" w14:textId="55B53A1C" w:rsidR="00F8196C" w:rsidRDefault="00821771" w:rsidP="3450BD4A">
      <w:pPr>
        <w:jc w:val="both"/>
        <w:rPr>
          <w:rFonts w:ascii="Century Gothic" w:hAnsi="Century Gothic"/>
        </w:rPr>
      </w:pPr>
      <w:r w:rsidRPr="3450BD4A">
        <w:rPr>
          <w:rFonts w:ascii="Century Gothic" w:hAnsi="Century Gothic"/>
        </w:rPr>
        <w:t xml:space="preserve">Álava Agencia de Desarrollo S.A. cuenta en plantilla a </w:t>
      </w:r>
      <w:r w:rsidR="00D6347A">
        <w:rPr>
          <w:rFonts w:ascii="Century Gothic" w:hAnsi="Century Gothic"/>
        </w:rPr>
        <w:t>3</w:t>
      </w:r>
      <w:r w:rsidR="007F6AE8">
        <w:rPr>
          <w:rFonts w:ascii="Century Gothic" w:hAnsi="Century Gothic"/>
        </w:rPr>
        <w:t>1</w:t>
      </w:r>
      <w:r w:rsidR="00987A17">
        <w:rPr>
          <w:rFonts w:ascii="Century Gothic" w:hAnsi="Century Gothic"/>
        </w:rPr>
        <w:t xml:space="preserve"> de </w:t>
      </w:r>
      <w:r w:rsidR="007F6AE8">
        <w:rPr>
          <w:rFonts w:ascii="Century Gothic" w:hAnsi="Century Gothic"/>
        </w:rPr>
        <w:t>diciembre</w:t>
      </w:r>
      <w:r w:rsidR="009D6F38">
        <w:rPr>
          <w:rFonts w:ascii="Century Gothic" w:hAnsi="Century Gothic"/>
        </w:rPr>
        <w:t xml:space="preserve"> de 202</w:t>
      </w:r>
      <w:r w:rsidR="00FE22F3">
        <w:rPr>
          <w:rFonts w:ascii="Century Gothic" w:hAnsi="Century Gothic"/>
        </w:rPr>
        <w:t>5</w:t>
      </w:r>
      <w:r w:rsidRPr="3450BD4A">
        <w:rPr>
          <w:rFonts w:ascii="Century Gothic" w:hAnsi="Century Gothic"/>
        </w:rPr>
        <w:t xml:space="preserve"> con </w:t>
      </w:r>
      <w:r w:rsidR="00D6347A">
        <w:rPr>
          <w:rFonts w:ascii="Century Gothic" w:hAnsi="Century Gothic"/>
        </w:rPr>
        <w:t>9</w:t>
      </w:r>
      <w:r w:rsidRPr="3450BD4A">
        <w:rPr>
          <w:rFonts w:ascii="Century Gothic" w:hAnsi="Century Gothic"/>
        </w:rPr>
        <w:t xml:space="preserve"> personas empleadas con la siguiente distribución:</w:t>
      </w:r>
    </w:p>
    <w:tbl>
      <w:tblPr>
        <w:tblStyle w:val="Tablaconcuadrcula"/>
        <w:tblW w:w="9286" w:type="dxa"/>
        <w:tblLook w:val="04A0" w:firstRow="1" w:lastRow="0" w:firstColumn="1" w:lastColumn="0" w:noHBand="0" w:noVBand="1"/>
      </w:tblPr>
      <w:tblGrid>
        <w:gridCol w:w="3810"/>
        <w:gridCol w:w="885"/>
        <w:gridCol w:w="1125"/>
        <w:gridCol w:w="2535"/>
        <w:gridCol w:w="931"/>
      </w:tblGrid>
      <w:tr w:rsidR="00F8196C" w:rsidRPr="00F8196C" w14:paraId="5325AF90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31949D69" w14:textId="77777777" w:rsidR="00F8196C" w:rsidRPr="00F8196C" w:rsidRDefault="00F8196C" w:rsidP="4E4CD7A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4E4CD7AE">
              <w:rPr>
                <w:rFonts w:ascii="Century Gothic" w:hAnsi="Century Gothic"/>
                <w:b/>
                <w:bCs/>
              </w:rPr>
              <w:t>Puesto de trabajo</w:t>
            </w:r>
          </w:p>
        </w:tc>
        <w:tc>
          <w:tcPr>
            <w:tcW w:w="885" w:type="dxa"/>
            <w:noWrap/>
            <w:hideMark/>
          </w:tcPr>
          <w:p w14:paraId="2D679ED6" w14:textId="77777777" w:rsidR="00F8196C" w:rsidRPr="00F8196C" w:rsidRDefault="00F8196C" w:rsidP="4E4CD7A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4E4CD7AE">
              <w:rPr>
                <w:rFonts w:ascii="Century Gothic" w:hAnsi="Century Gothic"/>
                <w:b/>
                <w:bCs/>
              </w:rPr>
              <w:t>Grupo</w:t>
            </w:r>
          </w:p>
        </w:tc>
        <w:tc>
          <w:tcPr>
            <w:tcW w:w="1125" w:type="dxa"/>
            <w:noWrap/>
            <w:hideMark/>
          </w:tcPr>
          <w:p w14:paraId="7B453B79" w14:textId="77777777" w:rsidR="00F8196C" w:rsidRPr="00F8196C" w:rsidRDefault="00F8196C" w:rsidP="4E4CD7A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4E4CD7AE">
              <w:rPr>
                <w:rFonts w:ascii="Century Gothic" w:hAnsi="Century Gothic"/>
                <w:b/>
                <w:bCs/>
              </w:rPr>
              <w:t>H/M</w:t>
            </w:r>
          </w:p>
        </w:tc>
        <w:tc>
          <w:tcPr>
            <w:tcW w:w="2535" w:type="dxa"/>
            <w:noWrap/>
            <w:hideMark/>
          </w:tcPr>
          <w:p w14:paraId="2A0798F4" w14:textId="77777777" w:rsidR="00F8196C" w:rsidRPr="00F8196C" w:rsidRDefault="00F8196C" w:rsidP="4E4CD7A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4E4CD7AE">
              <w:rPr>
                <w:rFonts w:ascii="Century Gothic" w:hAnsi="Century Gothic"/>
                <w:b/>
                <w:bCs/>
              </w:rPr>
              <w:t>Indefinido / Eventual</w:t>
            </w:r>
          </w:p>
        </w:tc>
        <w:tc>
          <w:tcPr>
            <w:tcW w:w="931" w:type="dxa"/>
            <w:noWrap/>
            <w:hideMark/>
          </w:tcPr>
          <w:p w14:paraId="00839632" w14:textId="77777777" w:rsidR="00F8196C" w:rsidRPr="00F8196C" w:rsidRDefault="00F8196C" w:rsidP="4E4CD7A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4E4CD7AE">
              <w:rPr>
                <w:rFonts w:ascii="Century Gothic" w:hAnsi="Century Gothic"/>
                <w:b/>
                <w:bCs/>
              </w:rPr>
              <w:t>Salario Base</w:t>
            </w:r>
          </w:p>
        </w:tc>
      </w:tr>
      <w:tr w:rsidR="00F8196C" w:rsidRPr="00F8196C" w14:paraId="54766690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67CD1861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Director/a Gerente</w:t>
            </w:r>
          </w:p>
        </w:tc>
        <w:tc>
          <w:tcPr>
            <w:tcW w:w="885" w:type="dxa"/>
            <w:noWrap/>
            <w:hideMark/>
          </w:tcPr>
          <w:p w14:paraId="422D2A37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59B945D0" w14:textId="5C9F4F44" w:rsidR="00F8196C" w:rsidRPr="00F8196C" w:rsidRDefault="00F8196C" w:rsidP="007C2571">
            <w:pPr>
              <w:jc w:val="center"/>
              <w:rPr>
                <w:rFonts w:ascii="Century Gothic" w:hAnsi="Century Gothic"/>
              </w:rPr>
            </w:pPr>
            <w:r w:rsidRPr="4E4CD7AE">
              <w:rPr>
                <w:rFonts w:ascii="Century Gothic" w:hAnsi="Century Gothic"/>
              </w:rPr>
              <w:t>Hombr</w:t>
            </w:r>
            <w:r w:rsidR="063BF4A9" w:rsidRPr="4E4CD7AE">
              <w:rPr>
                <w:rFonts w:ascii="Century Gothic" w:hAnsi="Century Gothic"/>
              </w:rPr>
              <w:t>e</w:t>
            </w:r>
          </w:p>
        </w:tc>
        <w:tc>
          <w:tcPr>
            <w:tcW w:w="2535" w:type="dxa"/>
            <w:noWrap/>
            <w:hideMark/>
          </w:tcPr>
          <w:p w14:paraId="33B8217E" w14:textId="196395F9" w:rsidR="00F8196C" w:rsidRPr="00F8196C" w:rsidRDefault="00F8196C" w:rsidP="007C2571">
            <w:pPr>
              <w:jc w:val="center"/>
              <w:rPr>
                <w:rFonts w:ascii="Century Gothic" w:hAnsi="Century Gothic"/>
              </w:rPr>
            </w:pPr>
            <w:r w:rsidRPr="4E4CD7AE">
              <w:rPr>
                <w:rFonts w:ascii="Century Gothic" w:hAnsi="Century Gothic"/>
              </w:rPr>
              <w:t>Alto Cargo (Indefinido</w:t>
            </w:r>
            <w:r w:rsidR="460CBA7A" w:rsidRPr="4E4CD7AE">
              <w:rPr>
                <w:rFonts w:ascii="Century Gothic" w:hAnsi="Century Gothic"/>
              </w:rPr>
              <w:t>)</w:t>
            </w:r>
          </w:p>
        </w:tc>
        <w:tc>
          <w:tcPr>
            <w:tcW w:w="931" w:type="dxa"/>
            <w:noWrap/>
            <w:hideMark/>
          </w:tcPr>
          <w:p w14:paraId="39E9ABF3" w14:textId="1ED1A52F" w:rsidR="00F8196C" w:rsidRPr="00F8196C" w:rsidRDefault="00987A17" w:rsidP="007C257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  <w:r w:rsidR="007F6AE8">
              <w:rPr>
                <w:rFonts w:ascii="Century Gothic" w:hAnsi="Century Gothic"/>
              </w:rPr>
              <w:t>6.241</w:t>
            </w:r>
          </w:p>
        </w:tc>
      </w:tr>
      <w:tr w:rsidR="00F8196C" w:rsidRPr="00F8196C" w14:paraId="203B9D48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5D49819F" w14:textId="156828CB" w:rsidR="00F8196C" w:rsidRPr="00F8196C" w:rsidRDefault="00F8196C" w:rsidP="4E4CD7AE">
            <w:pPr>
              <w:jc w:val="both"/>
              <w:rPr>
                <w:rFonts w:ascii="Century Gothic" w:hAnsi="Century Gothic"/>
              </w:rPr>
            </w:pPr>
            <w:r w:rsidRPr="4E4CD7AE">
              <w:rPr>
                <w:rFonts w:ascii="Century Gothic" w:hAnsi="Century Gothic"/>
              </w:rPr>
              <w:t xml:space="preserve">Responsable </w:t>
            </w:r>
            <w:r w:rsidR="2CC870BA" w:rsidRPr="4E4CD7AE">
              <w:rPr>
                <w:rFonts w:ascii="Century Gothic" w:hAnsi="Century Gothic"/>
              </w:rPr>
              <w:t>económico</w:t>
            </w:r>
            <w:r w:rsidRPr="4E4CD7AE">
              <w:rPr>
                <w:rFonts w:ascii="Century Gothic" w:hAnsi="Century Gothic"/>
              </w:rPr>
              <w:t>- financiero</w:t>
            </w:r>
          </w:p>
        </w:tc>
        <w:tc>
          <w:tcPr>
            <w:tcW w:w="885" w:type="dxa"/>
            <w:noWrap/>
            <w:hideMark/>
          </w:tcPr>
          <w:p w14:paraId="67FE8C66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2B5D0484" w14:textId="041B3221" w:rsidR="00F8196C" w:rsidRPr="00F8196C" w:rsidRDefault="00F8196C" w:rsidP="007C2571">
            <w:pPr>
              <w:jc w:val="center"/>
              <w:rPr>
                <w:rFonts w:ascii="Century Gothic" w:hAnsi="Century Gothic"/>
              </w:rPr>
            </w:pPr>
            <w:r w:rsidRPr="4E4CD7AE">
              <w:rPr>
                <w:rFonts w:ascii="Century Gothic" w:hAnsi="Century Gothic"/>
              </w:rPr>
              <w:t>Hombr</w:t>
            </w:r>
            <w:r w:rsidR="75E80AED" w:rsidRPr="4E4CD7AE">
              <w:rPr>
                <w:rFonts w:ascii="Century Gothic" w:hAnsi="Century Gothic"/>
              </w:rPr>
              <w:t>e</w:t>
            </w:r>
          </w:p>
        </w:tc>
        <w:tc>
          <w:tcPr>
            <w:tcW w:w="2535" w:type="dxa"/>
            <w:noWrap/>
            <w:hideMark/>
          </w:tcPr>
          <w:p w14:paraId="2A82FF2A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7E83C579" w14:textId="64D5A4DC" w:rsidR="00F8196C" w:rsidRPr="00F8196C" w:rsidRDefault="009D6F38" w:rsidP="007C2571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7</w:t>
            </w:r>
            <w:r w:rsidR="00184FB8">
              <w:rPr>
                <w:rFonts w:ascii="Century Gothic" w:hAnsi="Century Gothic"/>
              </w:rPr>
              <w:t>8.</w:t>
            </w:r>
            <w:r w:rsidR="007F6AE8">
              <w:rPr>
                <w:rFonts w:ascii="Century Gothic" w:hAnsi="Century Gothic"/>
              </w:rPr>
              <w:t>701</w:t>
            </w:r>
          </w:p>
        </w:tc>
      </w:tr>
      <w:tr w:rsidR="00F8196C" w:rsidRPr="00F8196C" w14:paraId="7840ED0D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2A0DA368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Responsable técnico</w:t>
            </w:r>
          </w:p>
        </w:tc>
        <w:tc>
          <w:tcPr>
            <w:tcW w:w="885" w:type="dxa"/>
            <w:noWrap/>
            <w:hideMark/>
          </w:tcPr>
          <w:p w14:paraId="684294DC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5D55B215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3B9DBAA1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2D0D74A7" w14:textId="71D1402F" w:rsidR="00F8196C" w:rsidRPr="00F8196C" w:rsidRDefault="00184FB8" w:rsidP="007C2571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78.</w:t>
            </w:r>
            <w:r w:rsidR="007F6AE8">
              <w:rPr>
                <w:rFonts w:ascii="Century Gothic" w:hAnsi="Century Gothic"/>
              </w:rPr>
              <w:t>701</w:t>
            </w:r>
          </w:p>
        </w:tc>
      </w:tr>
      <w:tr w:rsidR="00F8196C" w:rsidRPr="00F8196C" w14:paraId="3AEE502B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6DD30960" w14:textId="4F04956C" w:rsidR="00F8196C" w:rsidRPr="00F8196C" w:rsidRDefault="00987A17" w:rsidP="00F8196C">
            <w:pPr>
              <w:jc w:val="both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Técnico</w:t>
            </w:r>
            <w:r w:rsidR="00F8196C" w:rsidRPr="00F8196C">
              <w:rPr>
                <w:rFonts w:ascii="Century Gothic" w:hAnsi="Century Gothic"/>
                <w:szCs w:val="20"/>
              </w:rPr>
              <w:t xml:space="preserve"> comercial</w:t>
            </w:r>
          </w:p>
        </w:tc>
        <w:tc>
          <w:tcPr>
            <w:tcW w:w="885" w:type="dxa"/>
            <w:noWrap/>
            <w:hideMark/>
          </w:tcPr>
          <w:p w14:paraId="541B993E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41D2B29E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4B1B4219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6FC385BB" w14:textId="141F89FE" w:rsidR="00F8196C" w:rsidRPr="00F8196C" w:rsidRDefault="00D8144B" w:rsidP="007C2571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63.706</w:t>
            </w:r>
          </w:p>
        </w:tc>
      </w:tr>
      <w:tr w:rsidR="00D6347A" w:rsidRPr="00F8196C" w14:paraId="1757B231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63865790" w14:textId="58088B43" w:rsidR="00D6347A" w:rsidRPr="00F8196C" w:rsidRDefault="00D6347A" w:rsidP="00D6347A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Ingeniero/a de caminos</w:t>
            </w:r>
          </w:p>
        </w:tc>
        <w:tc>
          <w:tcPr>
            <w:tcW w:w="885" w:type="dxa"/>
            <w:noWrap/>
            <w:hideMark/>
          </w:tcPr>
          <w:p w14:paraId="33DA1644" w14:textId="7ABEAB4F" w:rsidR="00D6347A" w:rsidRPr="00F8196C" w:rsidRDefault="00D6347A" w:rsidP="00D6347A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5094F835" w14:textId="5D791ED1" w:rsidR="00D6347A" w:rsidRPr="00F8196C" w:rsidRDefault="00D6347A" w:rsidP="00D6347A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7E02EA5C" w14:textId="3BD606DB" w:rsidR="00D6347A" w:rsidRPr="00F8196C" w:rsidRDefault="00D6347A" w:rsidP="00D6347A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50E5B4D8" w14:textId="3260DB71" w:rsidR="00D6347A" w:rsidRPr="00F8196C" w:rsidRDefault="00D8144B" w:rsidP="00D6347A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63.706</w:t>
            </w:r>
          </w:p>
        </w:tc>
      </w:tr>
      <w:tr w:rsidR="00D6347A" w:rsidRPr="00F8196C" w14:paraId="715C723C" w14:textId="77777777" w:rsidTr="4E4CD7AE">
        <w:trPr>
          <w:trHeight w:val="330"/>
        </w:trPr>
        <w:tc>
          <w:tcPr>
            <w:tcW w:w="3810" w:type="dxa"/>
            <w:noWrap/>
          </w:tcPr>
          <w:p w14:paraId="54CF1A82" w14:textId="0059F7E6" w:rsidR="00D6347A" w:rsidRPr="00F8196C" w:rsidRDefault="00D6347A" w:rsidP="00D6347A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Ingeniero/a de caminos</w:t>
            </w:r>
          </w:p>
        </w:tc>
        <w:tc>
          <w:tcPr>
            <w:tcW w:w="885" w:type="dxa"/>
            <w:noWrap/>
          </w:tcPr>
          <w:p w14:paraId="2838D18F" w14:textId="1687D387" w:rsidR="00D6347A" w:rsidRPr="00F8196C" w:rsidRDefault="00D6347A" w:rsidP="00D6347A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</w:tcPr>
          <w:p w14:paraId="26CC16BE" w14:textId="73CA9285" w:rsidR="00D6347A" w:rsidRPr="00F8196C" w:rsidRDefault="00D6347A" w:rsidP="00D6347A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2535" w:type="dxa"/>
            <w:noWrap/>
          </w:tcPr>
          <w:p w14:paraId="7E914EE9" w14:textId="3D63F487" w:rsidR="00D6347A" w:rsidRPr="00F8196C" w:rsidRDefault="00D6347A" w:rsidP="00D6347A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</w:tcPr>
          <w:p w14:paraId="278D4352" w14:textId="5537D9D4" w:rsidR="00D6347A" w:rsidRDefault="00D8144B" w:rsidP="00D6347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63.706</w:t>
            </w:r>
          </w:p>
        </w:tc>
      </w:tr>
      <w:tr w:rsidR="00D6347A" w:rsidRPr="00F8196C" w14:paraId="2F17A910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1A5BAE9C" w14:textId="39F22E1A" w:rsidR="00D6347A" w:rsidRPr="00F8196C" w:rsidRDefault="00D6347A" w:rsidP="00D6347A">
            <w:pPr>
              <w:spacing w:after="200" w:line="276" w:lineRule="auto"/>
              <w:jc w:val="both"/>
            </w:pPr>
            <w:r w:rsidRPr="4E4CD7AE">
              <w:rPr>
                <w:rFonts w:ascii="Century Gothic" w:hAnsi="Century Gothic"/>
              </w:rPr>
              <w:t>Técnico económico financiero</w:t>
            </w:r>
          </w:p>
        </w:tc>
        <w:tc>
          <w:tcPr>
            <w:tcW w:w="885" w:type="dxa"/>
            <w:noWrap/>
            <w:hideMark/>
          </w:tcPr>
          <w:p w14:paraId="4A4661F9" w14:textId="77777777" w:rsidR="00D6347A" w:rsidRPr="00F8196C" w:rsidRDefault="00D6347A" w:rsidP="00D6347A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09297C5B" w14:textId="00AA206F" w:rsidR="00D6347A" w:rsidRPr="00F8196C" w:rsidRDefault="00D6347A" w:rsidP="00D6347A">
            <w:pPr>
              <w:jc w:val="center"/>
              <w:rPr>
                <w:rFonts w:ascii="Century Gothic" w:hAnsi="Century Gothic"/>
              </w:rPr>
            </w:pPr>
            <w:r w:rsidRPr="4E4CD7AE">
              <w:rPr>
                <w:rFonts w:ascii="Century Gothic" w:hAnsi="Century Gothic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17945BF2" w14:textId="77777777" w:rsidR="00D6347A" w:rsidRPr="00F8196C" w:rsidRDefault="00D6347A" w:rsidP="00D6347A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3197FED3" w14:textId="1E55429B" w:rsidR="00D6347A" w:rsidRPr="00F8196C" w:rsidRDefault="00D8144B" w:rsidP="00D6347A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40.069</w:t>
            </w:r>
          </w:p>
        </w:tc>
      </w:tr>
      <w:tr w:rsidR="00D6347A" w:rsidRPr="00F8196C" w14:paraId="6E32565F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39BD9E6F" w14:textId="18629EAB" w:rsidR="00D6347A" w:rsidRPr="00F8196C" w:rsidRDefault="00D6347A" w:rsidP="00D6347A">
            <w:pPr>
              <w:jc w:val="both"/>
              <w:rPr>
                <w:rFonts w:ascii="Century Gothic" w:eastAsia="Century Gothic" w:hAnsi="Century Gothic" w:cs="Century Gothic"/>
                <w:szCs w:val="20"/>
              </w:rPr>
            </w:pPr>
            <w:r w:rsidRPr="4E4CD7AE">
              <w:rPr>
                <w:rFonts w:ascii="Century Gothic" w:eastAsia="Century Gothic" w:hAnsi="Century Gothic" w:cs="Century Gothic"/>
                <w:color w:val="444444"/>
                <w:szCs w:val="20"/>
              </w:rPr>
              <w:t>Topógrafo/a - Técnico GIS</w:t>
            </w:r>
          </w:p>
        </w:tc>
        <w:tc>
          <w:tcPr>
            <w:tcW w:w="885" w:type="dxa"/>
            <w:noWrap/>
            <w:hideMark/>
          </w:tcPr>
          <w:p w14:paraId="3A73D713" w14:textId="77777777" w:rsidR="00D6347A" w:rsidRPr="00F8196C" w:rsidRDefault="00D6347A" w:rsidP="00D6347A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B</w:t>
            </w:r>
          </w:p>
        </w:tc>
        <w:tc>
          <w:tcPr>
            <w:tcW w:w="1125" w:type="dxa"/>
            <w:noWrap/>
            <w:hideMark/>
          </w:tcPr>
          <w:p w14:paraId="090ECA13" w14:textId="77777777" w:rsidR="00D6347A" w:rsidRPr="00F8196C" w:rsidRDefault="00D6347A" w:rsidP="00D6347A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176AEA09" w14:textId="77777777" w:rsidR="00D6347A" w:rsidRPr="00F8196C" w:rsidRDefault="00D6347A" w:rsidP="00D6347A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7BA11868" w14:textId="41A32936" w:rsidR="00D6347A" w:rsidRPr="00F8196C" w:rsidRDefault="00D8144B" w:rsidP="00D6347A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50.870</w:t>
            </w:r>
          </w:p>
        </w:tc>
      </w:tr>
      <w:tr w:rsidR="00D8144B" w:rsidRPr="00F8196C" w14:paraId="1A10A762" w14:textId="77777777" w:rsidTr="4E4CD7AE">
        <w:trPr>
          <w:trHeight w:val="360"/>
        </w:trPr>
        <w:tc>
          <w:tcPr>
            <w:tcW w:w="3810" w:type="dxa"/>
            <w:noWrap/>
            <w:hideMark/>
          </w:tcPr>
          <w:p w14:paraId="5E780186" w14:textId="5E7FEA8F" w:rsidR="00D8144B" w:rsidRPr="00F8196C" w:rsidRDefault="00D8144B" w:rsidP="00D8144B">
            <w:pPr>
              <w:jc w:val="both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Técnico de Aiaraldea</w:t>
            </w:r>
          </w:p>
        </w:tc>
        <w:tc>
          <w:tcPr>
            <w:tcW w:w="885" w:type="dxa"/>
            <w:noWrap/>
            <w:hideMark/>
          </w:tcPr>
          <w:p w14:paraId="3CDF6658" w14:textId="77777777" w:rsidR="00D8144B" w:rsidRPr="00F8196C" w:rsidRDefault="00D8144B" w:rsidP="00D8144B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616610B0" w14:textId="77777777" w:rsidR="00D8144B" w:rsidRPr="00F8196C" w:rsidRDefault="00D8144B" w:rsidP="00D8144B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239B1E29" w14:textId="77777777" w:rsidR="00D8144B" w:rsidRPr="00F8196C" w:rsidRDefault="00D8144B" w:rsidP="00D8144B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10E0C5CB" w14:textId="4C997DC0" w:rsidR="00D8144B" w:rsidRPr="00F8196C" w:rsidRDefault="00D8144B" w:rsidP="00D8144B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50.870</w:t>
            </w:r>
          </w:p>
        </w:tc>
      </w:tr>
    </w:tbl>
    <w:p w14:paraId="58C1EC3E" w14:textId="77777777" w:rsidR="00C6747F" w:rsidRDefault="00C6747F" w:rsidP="00C6747F">
      <w:pPr>
        <w:jc w:val="both"/>
      </w:pPr>
    </w:p>
    <w:p w14:paraId="58C1EC3F" w14:textId="77777777" w:rsidR="00821771" w:rsidRPr="002F262F" w:rsidRDefault="002F262F" w:rsidP="00C6747F">
      <w:pPr>
        <w:jc w:val="both"/>
        <w:rPr>
          <w:rFonts w:ascii="Century Gothic" w:hAnsi="Century Gothic"/>
          <w:szCs w:val="20"/>
        </w:rPr>
      </w:pPr>
      <w:r w:rsidRPr="002F262F">
        <w:rPr>
          <w:rFonts w:ascii="Century Gothic" w:hAnsi="Century Gothic"/>
          <w:szCs w:val="20"/>
        </w:rPr>
        <w:t>La información facilitada se refiere a retribuciones íntegras percibidas sin considerar conceptos distintos al salario base que pudieran existir (antigüedad, aportaciones a sistemas compleme</w:t>
      </w:r>
      <w:r>
        <w:rPr>
          <w:rFonts w:ascii="Century Gothic" w:hAnsi="Century Gothic"/>
          <w:szCs w:val="20"/>
        </w:rPr>
        <w:t>n</w:t>
      </w:r>
      <w:r w:rsidRPr="002F262F">
        <w:rPr>
          <w:rFonts w:ascii="Century Gothic" w:hAnsi="Century Gothic"/>
          <w:szCs w:val="20"/>
        </w:rPr>
        <w:t>tarios de pensiones, mutua foral, seguros, etc...).</w:t>
      </w:r>
    </w:p>
    <w:tbl>
      <w:tblPr>
        <w:tblW w:w="757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196"/>
        <w:gridCol w:w="1494"/>
        <w:gridCol w:w="885"/>
        <w:gridCol w:w="1605"/>
        <w:gridCol w:w="1545"/>
      </w:tblGrid>
      <w:tr w:rsidR="00F8196C" w:rsidRPr="00F8196C" w14:paraId="0F171B2A" w14:textId="77777777" w:rsidTr="3450BD4A">
        <w:trPr>
          <w:trHeight w:val="277"/>
        </w:trPr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E945AC" w14:textId="2694EB00" w:rsidR="00F8196C" w:rsidRPr="00F8196C" w:rsidRDefault="00F8196C" w:rsidP="4E4CD7A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 xml:space="preserve">Nº Personas </w:t>
            </w:r>
            <w:r w:rsidR="4D98B8E8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 xml:space="preserve">empleadas </w:t>
            </w:r>
            <w:r w:rsidR="00987A17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3</w:t>
            </w:r>
            <w:r w:rsidR="00FE22F3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</w:t>
            </w:r>
            <w:r w:rsidR="00987A17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-</w:t>
            </w:r>
            <w:r w:rsidR="00FE22F3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06</w:t>
            </w:r>
            <w:r w:rsidR="009D6F38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-2</w:t>
            </w:r>
            <w:r w:rsidR="00FE22F3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229A06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7B970C" w14:textId="19D9575E" w:rsidR="00F8196C" w:rsidRPr="00F8196C" w:rsidRDefault="7E41D01B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450BD4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5E6A0C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F8196C" w:rsidRPr="00F8196C" w14:paraId="5423D5DA" w14:textId="77777777" w:rsidTr="3450BD4A">
        <w:trPr>
          <w:trHeight w:val="277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79D4B5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Personal indefinido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E1CAF1" w14:textId="12ACF4D0" w:rsidR="00F8196C" w:rsidRPr="00F8196C" w:rsidRDefault="00D6347A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335952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F64322" w14:textId="5389B3C4" w:rsidR="00F8196C" w:rsidRPr="00F8196C" w:rsidRDefault="39A89F32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10</w:t>
            </w:r>
            <w:r w:rsidR="00F8196C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0,00%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7A267F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F8196C" w:rsidRPr="00F8196C" w14:paraId="38253778" w14:textId="77777777" w:rsidTr="3450BD4A">
        <w:trPr>
          <w:trHeight w:val="277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CFEA27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Personal eventual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56D1D4" w14:textId="4B7F7633" w:rsidR="00F8196C" w:rsidRPr="00F8196C" w:rsidRDefault="531A95AA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BC8F01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C6DCCC" w14:textId="42B3FEBF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0,00%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116A3A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F8196C" w:rsidRPr="00F8196C" w14:paraId="2F529B80" w14:textId="77777777" w:rsidTr="3450BD4A">
        <w:trPr>
          <w:trHeight w:val="277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CDCEF0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888696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9FE137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8FC1B8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074EF1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6C35A5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F8196C" w:rsidRPr="00F8196C" w14:paraId="3BB2E084" w14:textId="77777777" w:rsidTr="3450BD4A">
        <w:trPr>
          <w:trHeight w:val="302"/>
        </w:trPr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244134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E617FE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2335CA4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Nº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75D2AD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% H/M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E1FFB2E" w14:textId="77777777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b/>
                <w:bCs/>
                <w:color w:val="000000" w:themeColor="text1"/>
                <w:lang w:eastAsia="es-ES"/>
              </w:rPr>
              <w:t>% Indefinidos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BF406B9" w14:textId="77777777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b/>
                <w:bCs/>
                <w:color w:val="000000" w:themeColor="text1"/>
                <w:lang w:eastAsia="es-ES"/>
              </w:rPr>
              <w:t>% Eventuales</w:t>
            </w:r>
          </w:p>
        </w:tc>
      </w:tr>
      <w:tr w:rsidR="00F8196C" w:rsidRPr="00F8196C" w14:paraId="00EA2AEA" w14:textId="77777777" w:rsidTr="3450BD4A">
        <w:trPr>
          <w:trHeight w:val="277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5C04B7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Hombres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2DB55F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93F5FF" w14:textId="360D3419" w:rsidR="00F8196C" w:rsidRPr="00F8196C" w:rsidRDefault="1CB5A41D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0511478" w14:textId="683267B3" w:rsidR="00F8196C" w:rsidRPr="00F8196C" w:rsidRDefault="1CB5A41D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2</w:t>
            </w:r>
            <w:r w:rsidR="00D6347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2</w:t>
            </w:r>
            <w:r w:rsidR="00F8196C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8B41D1" w14:textId="77777777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100%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68E371" w14:textId="77777777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0%</w:t>
            </w:r>
          </w:p>
        </w:tc>
      </w:tr>
      <w:tr w:rsidR="00F8196C" w:rsidRPr="00F8196C" w14:paraId="2C634600" w14:textId="77777777" w:rsidTr="3450BD4A">
        <w:trPr>
          <w:trHeight w:val="277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7D03B6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Mujeres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043982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1EEDC8" w14:textId="70CBAB88" w:rsidR="00F8196C" w:rsidRPr="00F8196C" w:rsidRDefault="00D6347A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F94E0AC" w14:textId="3D32F500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7</w:t>
            </w:r>
            <w:r w:rsidR="00D6347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8</w:t>
            </w: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7BE6FF" w14:textId="09E4DDFF" w:rsidR="00F8196C" w:rsidRPr="00F8196C" w:rsidRDefault="004A4F0E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10</w:t>
            </w:r>
            <w:r w:rsidR="05D707B6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</w:t>
            </w:r>
            <w:r w:rsidR="00F8196C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59AD8A" w14:textId="47BF2194" w:rsidR="00F8196C" w:rsidRPr="00F8196C" w:rsidRDefault="3CD22079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</w:t>
            </w:r>
            <w:r w:rsidR="00F8196C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</w:tr>
    </w:tbl>
    <w:p w14:paraId="58C1EC40" w14:textId="77777777" w:rsidR="002F262F" w:rsidRDefault="002F262F" w:rsidP="00C6747F">
      <w:pPr>
        <w:jc w:val="both"/>
      </w:pPr>
    </w:p>
    <w:p w14:paraId="58C1EC41" w14:textId="1F5501A4" w:rsidR="002F262F" w:rsidRPr="00B31568" w:rsidRDefault="002F262F" w:rsidP="00C6747F">
      <w:pPr>
        <w:jc w:val="both"/>
      </w:pPr>
    </w:p>
    <w:p w14:paraId="58C1EC42" w14:textId="77777777" w:rsidR="007D1AB8" w:rsidRPr="0030010C" w:rsidRDefault="007D1AB8" w:rsidP="0030010C"/>
    <w:sectPr w:rsidR="007D1AB8" w:rsidRPr="0030010C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45944" w14:textId="77777777" w:rsidR="008C5608" w:rsidRDefault="008C5608" w:rsidP="002B473E">
      <w:pPr>
        <w:spacing w:after="0" w:line="240" w:lineRule="auto"/>
      </w:pPr>
      <w:r>
        <w:separator/>
      </w:r>
    </w:p>
  </w:endnote>
  <w:endnote w:type="continuationSeparator" w:id="0">
    <w:p w14:paraId="59E38877" w14:textId="77777777" w:rsidR="008C5608" w:rsidRDefault="008C5608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1EC4F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58C1EC50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  <w:t>Landazuri, 15</w:t>
    </w:r>
    <w:r w:rsidRPr="0072100C">
      <w:rPr>
        <w:rFonts w:ascii="Roboto" w:hAnsi="Roboto"/>
        <w:sz w:val="16"/>
        <w:szCs w:val="16"/>
      </w:rPr>
      <w:tab/>
      <w:t>www.aad.eus</w:t>
    </w:r>
  </w:p>
  <w:p w14:paraId="58C1EC51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58C1EC52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+34  945 158070</w:t>
    </w:r>
  </w:p>
  <w:p w14:paraId="58C1EC53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00837" w14:textId="77777777" w:rsidR="008C5608" w:rsidRDefault="008C5608" w:rsidP="002B473E">
      <w:pPr>
        <w:spacing w:after="0" w:line="240" w:lineRule="auto"/>
      </w:pPr>
      <w:r>
        <w:separator/>
      </w:r>
    </w:p>
  </w:footnote>
  <w:footnote w:type="continuationSeparator" w:id="0">
    <w:p w14:paraId="4BD6B815" w14:textId="77777777" w:rsidR="008C5608" w:rsidRDefault="008C5608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1EC4B" w14:textId="07C78CA9" w:rsidR="002E52C4" w:rsidRDefault="00AD63AA" w:rsidP="00AD63AA">
    <w:pPr>
      <w:pStyle w:val="Encabezado"/>
      <w:tabs>
        <w:tab w:val="clear" w:pos="8504"/>
        <w:tab w:val="left" w:pos="7605"/>
      </w:tabs>
      <w:rPr>
        <w:noProof/>
        <w:sz w:val="30"/>
        <w:szCs w:val="30"/>
        <w:lang w:eastAsia="es-ES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756E427B" wp14:editId="39C6385B">
          <wp:simplePos x="0" y="0"/>
          <wp:positionH relativeFrom="column">
            <wp:posOffset>4271645</wp:posOffset>
          </wp:positionH>
          <wp:positionV relativeFrom="paragraph">
            <wp:posOffset>73660</wp:posOffset>
          </wp:positionV>
          <wp:extent cx="1533525" cy="473710"/>
          <wp:effectExtent l="0" t="0" r="9525" b="2540"/>
          <wp:wrapSquare wrapText="bothSides"/>
          <wp:docPr id="5" name="Imagen 3" descr="logo DFA » La Fundación San Pruden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DFA » La Fundación San Prudenc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52C4"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58C1EC54" wp14:editId="58C1EC55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tab/>
    </w:r>
  </w:p>
  <w:p w14:paraId="58C1EC4C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8C1EC4D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8C1EC4E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283764">
    <w:abstractNumId w:val="0"/>
  </w:num>
  <w:num w:numId="2" w16cid:durableId="661591934">
    <w:abstractNumId w:val="2"/>
  </w:num>
  <w:num w:numId="3" w16cid:durableId="1958872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7289F"/>
    <w:rsid w:val="000E45CE"/>
    <w:rsid w:val="00184FB8"/>
    <w:rsid w:val="001E2357"/>
    <w:rsid w:val="002B473E"/>
    <w:rsid w:val="002E52C4"/>
    <w:rsid w:val="002F262F"/>
    <w:rsid w:val="0030010C"/>
    <w:rsid w:val="00333A77"/>
    <w:rsid w:val="00373C3F"/>
    <w:rsid w:val="00375123"/>
    <w:rsid w:val="003B3C02"/>
    <w:rsid w:val="003F6C3E"/>
    <w:rsid w:val="00401892"/>
    <w:rsid w:val="00466B52"/>
    <w:rsid w:val="004731CB"/>
    <w:rsid w:val="004A4F0E"/>
    <w:rsid w:val="004D38A9"/>
    <w:rsid w:val="00602A30"/>
    <w:rsid w:val="0069696F"/>
    <w:rsid w:val="006E1D7A"/>
    <w:rsid w:val="00713428"/>
    <w:rsid w:val="0072100C"/>
    <w:rsid w:val="00751BA4"/>
    <w:rsid w:val="00767FAD"/>
    <w:rsid w:val="00772A2B"/>
    <w:rsid w:val="007A7589"/>
    <w:rsid w:val="007B5A81"/>
    <w:rsid w:val="007C2571"/>
    <w:rsid w:val="007D1AB8"/>
    <w:rsid w:val="007E54B8"/>
    <w:rsid w:val="007E76B6"/>
    <w:rsid w:val="007F6AE8"/>
    <w:rsid w:val="00821771"/>
    <w:rsid w:val="00861F69"/>
    <w:rsid w:val="00885F50"/>
    <w:rsid w:val="008C5608"/>
    <w:rsid w:val="009341B0"/>
    <w:rsid w:val="00937FDD"/>
    <w:rsid w:val="00987A17"/>
    <w:rsid w:val="009A10C1"/>
    <w:rsid w:val="009D6F38"/>
    <w:rsid w:val="00A84CE9"/>
    <w:rsid w:val="00AC0437"/>
    <w:rsid w:val="00AD63AA"/>
    <w:rsid w:val="00AE5750"/>
    <w:rsid w:val="00B1177D"/>
    <w:rsid w:val="00B92AF8"/>
    <w:rsid w:val="00C6747F"/>
    <w:rsid w:val="00CE5EFA"/>
    <w:rsid w:val="00CE7E5C"/>
    <w:rsid w:val="00D6347A"/>
    <w:rsid w:val="00D8144B"/>
    <w:rsid w:val="00F23C7E"/>
    <w:rsid w:val="00F8196C"/>
    <w:rsid w:val="00FC7458"/>
    <w:rsid w:val="00FE22F3"/>
    <w:rsid w:val="0106E04F"/>
    <w:rsid w:val="01C42A13"/>
    <w:rsid w:val="05D707B6"/>
    <w:rsid w:val="06241D85"/>
    <w:rsid w:val="063BF4A9"/>
    <w:rsid w:val="0964ADB6"/>
    <w:rsid w:val="0BF2CA5A"/>
    <w:rsid w:val="128179B7"/>
    <w:rsid w:val="12949509"/>
    <w:rsid w:val="15E55E28"/>
    <w:rsid w:val="173B1C86"/>
    <w:rsid w:val="1956D8C5"/>
    <w:rsid w:val="197DFDDF"/>
    <w:rsid w:val="1B9E45B8"/>
    <w:rsid w:val="1CB5A41D"/>
    <w:rsid w:val="21F73967"/>
    <w:rsid w:val="24819A47"/>
    <w:rsid w:val="2862A0D3"/>
    <w:rsid w:val="2CC870BA"/>
    <w:rsid w:val="30657375"/>
    <w:rsid w:val="3450BD4A"/>
    <w:rsid w:val="39A89F32"/>
    <w:rsid w:val="3CD22079"/>
    <w:rsid w:val="42B682F7"/>
    <w:rsid w:val="42E7928B"/>
    <w:rsid w:val="455558E4"/>
    <w:rsid w:val="460CBA7A"/>
    <w:rsid w:val="46412E51"/>
    <w:rsid w:val="4D98B8E8"/>
    <w:rsid w:val="4E4CD7AE"/>
    <w:rsid w:val="4F400329"/>
    <w:rsid w:val="52122956"/>
    <w:rsid w:val="531A95AA"/>
    <w:rsid w:val="54C36F40"/>
    <w:rsid w:val="5996E063"/>
    <w:rsid w:val="5A34F1CF"/>
    <w:rsid w:val="5D25A7F0"/>
    <w:rsid w:val="62C83B80"/>
    <w:rsid w:val="700B0ADA"/>
    <w:rsid w:val="713AA846"/>
    <w:rsid w:val="723FA610"/>
    <w:rsid w:val="75E80AED"/>
    <w:rsid w:val="78161CBF"/>
    <w:rsid w:val="7E41D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1EC39"/>
  <w15:docId w15:val="{7F3C6C9F-AFDA-4F71-AF58-834B5EFA5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table" w:styleId="Tablaconcuadrcula">
    <w:name w:val="Table Grid"/>
    <w:basedOn w:val="Tablanormal"/>
    <w:uiPriority w:val="59"/>
    <w:unhideWhenUsed/>
    <w:rsid w:val="00F81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174</Words>
  <Characters>958</Characters>
  <Application>Microsoft Office Word</Application>
  <DocSecurity>0</DocSecurity>
  <Lines>7</Lines>
  <Paragraphs>2</Paragraphs>
  <ScaleCrop>false</ScaleCrop>
  <Company>DFA-AFA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Paula Solozabal (AAD)</cp:lastModifiedBy>
  <cp:revision>23</cp:revision>
  <cp:lastPrinted>2020-07-24T07:54:00Z</cp:lastPrinted>
  <dcterms:created xsi:type="dcterms:W3CDTF">2021-02-22T13:06:00Z</dcterms:created>
  <dcterms:modified xsi:type="dcterms:W3CDTF">2026-02-03T07:27:00Z</dcterms:modified>
</cp:coreProperties>
</file>